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287" w:rsidRDefault="00423287" w:rsidP="0042328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9482E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423287" w:rsidRDefault="00423287" w:rsidP="0042328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9482E">
        <w:rPr>
          <w:rFonts w:asciiTheme="majorBidi" w:hAnsiTheme="majorBidi" w:cstheme="majorBidi"/>
          <w:sz w:val="28"/>
          <w:szCs w:val="28"/>
        </w:rPr>
        <w:t xml:space="preserve"> "Средняя общеобразовательная школа № 2 </w:t>
      </w:r>
      <w:proofErr w:type="spellStart"/>
      <w:r w:rsidRPr="0069482E">
        <w:rPr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Pr="0069482E">
        <w:rPr>
          <w:rFonts w:asciiTheme="majorBidi" w:hAnsiTheme="majorBidi" w:cstheme="majorBidi"/>
          <w:sz w:val="28"/>
          <w:szCs w:val="28"/>
        </w:rPr>
        <w:t xml:space="preserve">" </w:t>
      </w:r>
    </w:p>
    <w:p w:rsidR="00423287" w:rsidRDefault="00423287" w:rsidP="0042328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69482E">
        <w:rPr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Pr="0069482E">
        <w:rPr>
          <w:rFonts w:asciiTheme="majorBidi" w:hAnsiTheme="majorBidi" w:cstheme="majorBidi"/>
          <w:sz w:val="28"/>
          <w:szCs w:val="28"/>
        </w:rPr>
        <w:t xml:space="preserve"> муниципального района РТ</w:t>
      </w: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Pr="00E8602F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106"/>
        <w:gridCol w:w="2878"/>
        <w:gridCol w:w="406"/>
        <w:gridCol w:w="2792"/>
        <w:gridCol w:w="573"/>
      </w:tblGrid>
      <w:tr w:rsidR="00423287" w:rsidRPr="00FC18ED" w:rsidTr="007B44D5">
        <w:trPr>
          <w:gridAfter w:val="1"/>
          <w:wAfter w:w="573" w:type="dxa"/>
        </w:trPr>
        <w:tc>
          <w:tcPr>
            <w:tcW w:w="3167" w:type="dxa"/>
          </w:tcPr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Pr="00735FD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23287" w:rsidRPr="00EB753B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735FD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FDA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г. 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</w:tcPr>
          <w:p w:rsidR="00423287" w:rsidRPr="00735FDA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gridSpan w:val="2"/>
          </w:tcPr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РТ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Р.Р.</w:t>
            </w:r>
          </w:p>
          <w:p w:rsidR="00423287" w:rsidRPr="000A39F5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9F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  <w:p w:rsidR="00423287" w:rsidRPr="00ED0E98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8E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0A39F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A39F5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5г.</w:t>
            </w:r>
          </w:p>
          <w:p w:rsidR="00423287" w:rsidRPr="00FC18ED" w:rsidRDefault="00423287" w:rsidP="007B44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87" w:rsidRPr="006E1004" w:rsidTr="007B44D5">
        <w:tc>
          <w:tcPr>
            <w:tcW w:w="3273" w:type="dxa"/>
            <w:gridSpan w:val="2"/>
          </w:tcPr>
          <w:p w:rsidR="00423287" w:rsidRPr="0069482E" w:rsidRDefault="00423287" w:rsidP="007B44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23287" w:rsidRPr="00C521EF" w:rsidRDefault="00423287" w:rsidP="007B44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gridSpan w:val="2"/>
          </w:tcPr>
          <w:p w:rsidR="00423287" w:rsidRPr="0069482E" w:rsidRDefault="00423287" w:rsidP="007B44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gridSpan w:val="2"/>
          </w:tcPr>
          <w:p w:rsidR="00423287" w:rsidRPr="0069482E" w:rsidRDefault="00423287" w:rsidP="007B44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23287" w:rsidRDefault="00423287" w:rsidP="00423287">
      <w:pPr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Pr="006E1004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423287" w:rsidRPr="00BA255F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423287" w:rsidRPr="006E1004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 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423287" w:rsidRPr="006E1004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Pr="006E1004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Pr="006E1004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23287" w:rsidRPr="00BA255F" w:rsidRDefault="00423287" w:rsidP="0042328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Азнакаевский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</w:t>
      </w:r>
    </w:p>
    <w:p w:rsidR="0030678A" w:rsidRPr="00E33274" w:rsidRDefault="00F93659" w:rsidP="00300E35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3327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E33274" w:rsidRDefault="0030678A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 2 г.Азнакаево" Азнакаевского муниципального района РТ</w:t>
      </w:r>
      <w:r w:rsidR="00B645AA" w:rsidRPr="00E33274">
        <w:rPr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E3327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E3327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E3327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33274" w:rsidRDefault="001A75C4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2 г.Азнакаево" Азнакаевского муниципального района РТ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E3327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 w:rsidRPr="00E3327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 w:rsidRPr="00E3327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E3327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E33274" w:rsidRDefault="00C91579" w:rsidP="00300E35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423287" w:rsidRPr="00E3327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23287" w:rsidRPr="00E3327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23287" w:rsidRPr="00E3327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23287" w:rsidRPr="00E3327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 2 г.Азнакаево" Азнакаевского муниципального района РТ</w:t>
      </w:r>
      <w:r w:rsidRPr="00E33274">
        <w:rPr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E33274">
        <w:rPr>
          <w:rFonts w:asciiTheme="majorBidi" w:hAnsiTheme="majorBidi" w:cstheme="majorBidi"/>
          <w:sz w:val="28"/>
          <w:szCs w:val="28"/>
        </w:rPr>
        <w:t>01.09.2025</w:t>
      </w:r>
      <w:r w:rsidRPr="00E33274">
        <w:rPr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E33274">
        <w:rPr>
          <w:rFonts w:asciiTheme="majorBidi" w:hAnsiTheme="majorBidi" w:cstheme="majorBidi"/>
          <w:sz w:val="28"/>
          <w:szCs w:val="28"/>
        </w:rPr>
        <w:t>26.05.2026</w:t>
      </w:r>
      <w:r w:rsidRPr="00E3327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E33274" w:rsidRDefault="000C3476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E33274" w:rsidRDefault="001B1213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="00620C9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</w:t>
      </w:r>
      <w:r w:rsidR="00423287" w:rsidRPr="00E33274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620C9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26 часов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E33274" w:rsidRDefault="00C91579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33274" w:rsidRDefault="00C91579" w:rsidP="00300E35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уроков.</w:t>
      </w:r>
    </w:p>
    <w:p w:rsidR="00C91579" w:rsidRPr="00E33274" w:rsidRDefault="00C91579" w:rsidP="00300E35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E33274" w:rsidRDefault="000C3476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E33274" w:rsidRDefault="000C3476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E33274">
        <w:rPr>
          <w:rFonts w:asciiTheme="majorBidi" w:hAnsiTheme="majorBidi" w:cstheme="majorBidi"/>
          <w:sz w:val="28"/>
          <w:szCs w:val="28"/>
        </w:rPr>
        <w:t>45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E33274" w:rsidRDefault="000C3476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E33274" w:rsidRDefault="000C3476" w:rsidP="00300E35">
      <w:pPr>
        <w:pStyle w:val="aa"/>
        <w:numPr>
          <w:ilvl w:val="0"/>
          <w:numId w:val="3"/>
        </w:numPr>
        <w:spacing w:after="0" w:line="276" w:lineRule="auto"/>
        <w:ind w:left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E33274" w:rsidRDefault="000C3476" w:rsidP="00300E35">
      <w:pPr>
        <w:pStyle w:val="aa"/>
        <w:numPr>
          <w:ilvl w:val="0"/>
          <w:numId w:val="3"/>
        </w:numPr>
        <w:spacing w:after="0" w:line="276" w:lineRule="auto"/>
        <w:ind w:left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33274" w:rsidRDefault="001B1213" w:rsidP="00300E35">
      <w:pPr>
        <w:pStyle w:val="aa"/>
        <w:numPr>
          <w:ilvl w:val="0"/>
          <w:numId w:val="3"/>
        </w:numPr>
        <w:spacing w:after="0" w:line="276" w:lineRule="auto"/>
        <w:ind w:left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E33274" w:rsidRDefault="004141D3" w:rsidP="00300E3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33274" w:rsidRDefault="00F23C59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6-и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E33274" w:rsidRDefault="00F23C59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33274" w:rsidRDefault="00F23C59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по предметам русский язык; физкультура; введен учебный курс «Математическая логика»,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обеспечивающи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различные интересы обучающихся</w:t>
      </w:r>
    </w:p>
    <w:p w:rsidR="006D6035" w:rsidRPr="00E33274" w:rsidRDefault="00BF0C5B" w:rsidP="00300E35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ом</w:t>
      </w:r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 2 г.Азнакаево" Азнакаевского муниципального района </w:t>
      </w:r>
      <w:proofErr w:type="gramStart"/>
      <w:r w:rsidR="003963BA" w:rsidRPr="00E33274">
        <w:rPr>
          <w:rStyle w:val="markedcontent"/>
          <w:rFonts w:asciiTheme="majorBidi" w:hAnsiTheme="majorBidi" w:cstheme="majorBidi"/>
          <w:sz w:val="28"/>
          <w:szCs w:val="28"/>
        </w:rPr>
        <w:t>РТ</w:t>
      </w:r>
      <w:r w:rsidR="003963BA" w:rsidRPr="00E33274">
        <w:rPr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 w:rsidRPr="00E33274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явля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446614" w:rsidRPr="00E33274">
        <w:rPr>
          <w:rFonts w:asciiTheme="majorBidi" w:hAnsiTheme="majorBidi" w:cstheme="majorBidi"/>
          <w:sz w:val="28"/>
          <w:szCs w:val="28"/>
        </w:rPr>
        <w:t xml:space="preserve">русский, татарский </w:t>
      </w:r>
      <w:r w:rsidRPr="00E33274">
        <w:rPr>
          <w:rFonts w:asciiTheme="majorBidi" w:hAnsiTheme="majorBidi" w:cstheme="majorBidi"/>
          <w:sz w:val="28"/>
          <w:szCs w:val="28"/>
        </w:rPr>
        <w:t>язык</w:t>
      </w:r>
      <w:r w:rsidR="007B44D5" w:rsidRPr="00E33274">
        <w:rPr>
          <w:rFonts w:asciiTheme="majorBidi" w:hAnsiTheme="majorBidi" w:cstheme="majorBidi"/>
          <w:sz w:val="28"/>
          <w:szCs w:val="28"/>
        </w:rPr>
        <w:t>и</w:t>
      </w:r>
      <w:r w:rsidR="006D6035" w:rsidRPr="00E33274">
        <w:rPr>
          <w:rFonts w:asciiTheme="majorBidi" w:hAnsiTheme="majorBidi" w:cstheme="majorBidi"/>
          <w:sz w:val="28"/>
          <w:szCs w:val="28"/>
        </w:rPr>
        <w:t>.</w:t>
      </w:r>
    </w:p>
    <w:p w:rsidR="00FD7B0E" w:rsidRPr="00E33274" w:rsidRDefault="00FD7B0E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996DF6" w:rsidRPr="00E33274" w:rsidRDefault="00996DF6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выбран модуль «Основы светской этики»</w:t>
      </w:r>
      <w:r w:rsidR="00112D88" w:rsidRPr="00E3327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E33274" w:rsidRDefault="004141D3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(татарский) </w:t>
      </w:r>
      <w:r w:rsidR="004168CD" w:rsidRPr="00E33274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="007B44D5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и литературное чтение на родном «татарском» языке</w:t>
      </w:r>
      <w:r w:rsidR="004168CD" w:rsidRPr="00E33274">
        <w:rPr>
          <w:rStyle w:val="markedcontent"/>
          <w:rFonts w:asciiTheme="majorBidi" w:hAnsiTheme="majorBidi" w:cstheme="majorBidi"/>
          <w:sz w:val="28"/>
          <w:szCs w:val="28"/>
        </w:rPr>
        <w:t>, иностранный (английский) язык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E3327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E3327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E33274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 2 г.Азнакаево" Азнакаевского муниципального района РТ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E33274" w:rsidRDefault="006D603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E3327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B44D5" w:rsidRPr="00E33274" w:rsidRDefault="007B44D5" w:rsidP="00300E35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>Формы промежуточной аттестации</w:t>
      </w:r>
    </w:p>
    <w:p w:rsidR="00300E35" w:rsidRPr="00E33274" w:rsidRDefault="00300E35" w:rsidP="00300E35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7B44D5" w:rsidRPr="00E33274" w:rsidRDefault="007B44D5" w:rsidP="00300E3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МБОУ «СОШ №2 </w:t>
      </w:r>
      <w:proofErr w:type="spellStart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муниципаьного</w:t>
      </w:r>
      <w:proofErr w:type="spellEnd"/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РТ предусматривает следующие варианты форм проведения промежуточной аттестации в 1-4 классах:</w:t>
      </w:r>
    </w:p>
    <w:p w:rsidR="00300E35" w:rsidRPr="00E33274" w:rsidRDefault="00300E35" w:rsidP="00300E3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2075"/>
        <w:gridCol w:w="1338"/>
        <w:gridCol w:w="1338"/>
        <w:gridCol w:w="1338"/>
      </w:tblGrid>
      <w:tr w:rsidR="007B44D5" w:rsidRPr="00E33274" w:rsidTr="007B44D5">
        <w:tc>
          <w:tcPr>
            <w:tcW w:w="3823" w:type="dxa"/>
            <w:vMerge w:val="restart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Учебные предметы, курсы</w:t>
            </w:r>
          </w:p>
        </w:tc>
        <w:tc>
          <w:tcPr>
            <w:tcW w:w="6089" w:type="dxa"/>
            <w:gridSpan w:val="4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 xml:space="preserve">Классы </w:t>
            </w:r>
          </w:p>
        </w:tc>
      </w:tr>
      <w:tr w:rsidR="007B44D5" w:rsidRPr="00E33274" w:rsidTr="007B44D5">
        <w:tc>
          <w:tcPr>
            <w:tcW w:w="3823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075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75" w:type="dxa"/>
            <w:vMerge w:val="restart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Заключение классного руководителя об освоении части ООП НОО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rPr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Т/З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З/ВГО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З/ВГО</w:t>
            </w:r>
          </w:p>
        </w:tc>
      </w:tr>
      <w:tr w:rsidR="007B44D5" w:rsidRPr="00E33274" w:rsidTr="007B44D5">
        <w:tc>
          <w:tcPr>
            <w:tcW w:w="3823" w:type="dxa"/>
          </w:tcPr>
          <w:p w:rsidR="007B44D5" w:rsidRPr="00E33274" w:rsidRDefault="007B44D5" w:rsidP="00300E35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Математическая логика</w:t>
            </w:r>
          </w:p>
        </w:tc>
        <w:tc>
          <w:tcPr>
            <w:tcW w:w="2075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</w:t>
            </w:r>
          </w:p>
        </w:tc>
        <w:tc>
          <w:tcPr>
            <w:tcW w:w="1338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</w:t>
            </w:r>
          </w:p>
        </w:tc>
      </w:tr>
    </w:tbl>
    <w:p w:rsidR="007B44D5" w:rsidRPr="00E33274" w:rsidRDefault="007B44D5" w:rsidP="00300E35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      Условные обозначения: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ДГЗ – диктант с грамматическим заданием, ВГО – выставление годовой отметки, КР – контрольная работа, Т – тестирование, З – зачет.</w:t>
      </w:r>
    </w:p>
    <w:p w:rsidR="007B44D5" w:rsidRPr="00E33274" w:rsidRDefault="007B44D5" w:rsidP="00300E35">
      <w:pPr>
        <w:spacing w:after="0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>Организация промежуточной аттестации обучающихся в форме семейного образования</w:t>
      </w:r>
    </w:p>
    <w:p w:rsidR="007B44D5" w:rsidRPr="00E33274" w:rsidRDefault="007B44D5" w:rsidP="00300E35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sz w:val="28"/>
          <w:szCs w:val="28"/>
        </w:rPr>
        <w:t xml:space="preserve">    Промежуточная аттестация для семейного образования осуществляется</w:t>
      </w: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в соответствии с образовательной программой школы в установленные школой сроки.</w:t>
      </w:r>
    </w:p>
    <w:p w:rsidR="007B44D5" w:rsidRPr="00E33274" w:rsidRDefault="007B44D5" w:rsidP="00300E35">
      <w:pPr>
        <w:spacing w:after="0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>Формы промежуточной аттестации для семейного образования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417"/>
        <w:gridCol w:w="1412"/>
      </w:tblGrid>
      <w:tr w:rsidR="007B44D5" w:rsidRPr="00E33274" w:rsidTr="007B44D5">
        <w:tc>
          <w:tcPr>
            <w:tcW w:w="3964" w:type="dxa"/>
            <w:vMerge w:val="restart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5948" w:type="dxa"/>
            <w:gridSpan w:val="4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Классы</w:t>
            </w:r>
          </w:p>
        </w:tc>
      </w:tr>
      <w:tr w:rsidR="007B44D5" w:rsidRPr="00E33274" w:rsidTr="007B44D5">
        <w:tc>
          <w:tcPr>
            <w:tcW w:w="3964" w:type="dxa"/>
            <w:vMerge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ДТР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ДТР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ДГЗ/КР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ДГЗ/КР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ДГЗ/КР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С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С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С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ДТР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КР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ДТР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П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П</w:t>
            </w:r>
          </w:p>
        </w:tc>
      </w:tr>
      <w:tr w:rsidR="007B44D5" w:rsidRPr="00E33274" w:rsidTr="007B44D5">
        <w:tc>
          <w:tcPr>
            <w:tcW w:w="3964" w:type="dxa"/>
          </w:tcPr>
          <w:p w:rsidR="007B44D5" w:rsidRPr="00E33274" w:rsidRDefault="007B44D5" w:rsidP="0030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27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Н/Т</w:t>
            </w:r>
          </w:p>
        </w:tc>
        <w:tc>
          <w:tcPr>
            <w:tcW w:w="1559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Н/Т</w:t>
            </w:r>
          </w:p>
        </w:tc>
        <w:tc>
          <w:tcPr>
            <w:tcW w:w="1417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Н/Т</w:t>
            </w:r>
          </w:p>
        </w:tc>
        <w:tc>
          <w:tcPr>
            <w:tcW w:w="1412" w:type="dxa"/>
          </w:tcPr>
          <w:p w:rsidR="007B44D5" w:rsidRPr="00E33274" w:rsidRDefault="007B44D5" w:rsidP="00300E35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E33274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Н/Т</w:t>
            </w:r>
          </w:p>
        </w:tc>
      </w:tr>
    </w:tbl>
    <w:p w:rsidR="007B44D5" w:rsidRPr="00E33274" w:rsidRDefault="007B44D5" w:rsidP="00300E3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Условные обозначения: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ДТР –</w:t>
      </w:r>
      <w:r w:rsidRPr="00E33274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Pr="00E33274">
        <w:rPr>
          <w:rStyle w:val="markedcontent"/>
          <w:rFonts w:asciiTheme="majorBidi" w:hAnsiTheme="majorBidi" w:cstheme="majorBidi"/>
          <w:sz w:val="28"/>
          <w:szCs w:val="28"/>
        </w:rPr>
        <w:t>диагностическая тестовая работа, ДГЗ – диктант с грамматическим заданием, ВГО – выставление годовой отметки, КР – контрольная работа, С-собеседование, Н-нормативы, Т- тестирование</w:t>
      </w:r>
    </w:p>
    <w:p w:rsidR="007B44D5" w:rsidRPr="006E1004" w:rsidRDefault="007B44D5" w:rsidP="007B44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B44D5" w:rsidRPr="006E1004" w:rsidRDefault="007B44D5" w:rsidP="007B44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B44D5" w:rsidRPr="006E1004" w:rsidRDefault="007B44D5" w:rsidP="007B44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B44D5" w:rsidRDefault="007B44D5" w:rsidP="007B44D5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B44D5" w:rsidRPr="006E1004" w:rsidRDefault="007B44D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300E35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300E35" w:rsidRDefault="00D8488E" w:rsidP="00300E35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300E35" w:rsidSect="00300E35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BE0CF4" w:rsidRPr="00300E35" w:rsidRDefault="00F60A00" w:rsidP="00423287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300E3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3531"/>
        <w:gridCol w:w="1505"/>
        <w:gridCol w:w="1505"/>
        <w:gridCol w:w="949"/>
        <w:gridCol w:w="949"/>
        <w:gridCol w:w="949"/>
        <w:gridCol w:w="949"/>
        <w:gridCol w:w="949"/>
      </w:tblGrid>
      <w:tr w:rsidR="003B5FB5" w:rsidRPr="00300E35" w:rsidTr="00423287">
        <w:tc>
          <w:tcPr>
            <w:tcW w:w="3256" w:type="dxa"/>
            <w:vMerge w:val="restart"/>
            <w:shd w:val="clear" w:color="auto" w:fill="D9D9D9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531" w:type="dxa"/>
            <w:vMerge w:val="restart"/>
            <w:shd w:val="clear" w:color="auto" w:fill="D9D9D9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755" w:type="dxa"/>
            <w:gridSpan w:val="7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B5FB5" w:rsidRPr="00300E35" w:rsidTr="00423287">
        <w:tc>
          <w:tcPr>
            <w:tcW w:w="3256" w:type="dxa"/>
            <w:vMerge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vMerge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1А</w:t>
            </w:r>
            <w:r w:rsidR="00423287" w:rsidRPr="00300E3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05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949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2А</w:t>
            </w:r>
            <w:r w:rsidR="00423287" w:rsidRPr="00300E3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9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949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3А</w:t>
            </w:r>
            <w:r w:rsidR="00423287" w:rsidRPr="00300E3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9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949" w:type="dxa"/>
            <w:shd w:val="clear" w:color="auto" w:fill="D9D9D9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4Б</w:t>
            </w:r>
            <w:r w:rsidR="00423287" w:rsidRPr="00300E35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B5FB5" w:rsidRPr="00300E35" w:rsidTr="00423287">
        <w:tc>
          <w:tcPr>
            <w:tcW w:w="14542" w:type="dxa"/>
            <w:gridSpan w:val="9"/>
            <w:shd w:val="clear" w:color="auto" w:fill="FFFFB3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3B5FB5" w:rsidRPr="00300E35" w:rsidTr="00423287">
        <w:tc>
          <w:tcPr>
            <w:tcW w:w="3256" w:type="dxa"/>
            <w:vMerge w:val="restart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</w:tr>
      <w:tr w:rsidR="003B5FB5" w:rsidRPr="00300E35" w:rsidTr="00423287">
        <w:tc>
          <w:tcPr>
            <w:tcW w:w="3256" w:type="dxa"/>
            <w:vMerge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</w:tr>
      <w:tr w:rsidR="003B5FB5" w:rsidRPr="00300E35" w:rsidTr="00423287">
        <w:tc>
          <w:tcPr>
            <w:tcW w:w="3256" w:type="dxa"/>
            <w:vMerge w:val="restart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</w:t>
            </w:r>
          </w:p>
        </w:tc>
      </w:tr>
      <w:tr w:rsidR="003B5FB5" w:rsidRPr="00300E35" w:rsidTr="00423287">
        <w:tc>
          <w:tcPr>
            <w:tcW w:w="3256" w:type="dxa"/>
            <w:vMerge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3256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</w:tr>
      <w:tr w:rsidR="003B5FB5" w:rsidRPr="00300E35" w:rsidTr="00423287">
        <w:tc>
          <w:tcPr>
            <w:tcW w:w="3256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4</w:t>
            </w:r>
          </w:p>
        </w:tc>
      </w:tr>
      <w:tr w:rsidR="003B5FB5" w:rsidRPr="00300E35" w:rsidTr="00423287">
        <w:tc>
          <w:tcPr>
            <w:tcW w:w="3256" w:type="dxa"/>
          </w:tcPr>
          <w:p w:rsid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 xml:space="preserve"> ("окружающий мир")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</w:tr>
      <w:tr w:rsidR="003B5FB5" w:rsidRPr="00300E35" w:rsidTr="00423287">
        <w:tc>
          <w:tcPr>
            <w:tcW w:w="3256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3256" w:type="dxa"/>
            <w:vMerge w:val="restart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3256" w:type="dxa"/>
            <w:vMerge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3256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3256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31" w:type="dxa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</w:tr>
      <w:tr w:rsidR="003B5FB5" w:rsidRPr="00300E35" w:rsidTr="00423287">
        <w:tc>
          <w:tcPr>
            <w:tcW w:w="6787" w:type="dxa"/>
            <w:gridSpan w:val="2"/>
            <w:shd w:val="clear" w:color="auto" w:fill="00FF00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25</w:t>
            </w:r>
          </w:p>
        </w:tc>
      </w:tr>
      <w:tr w:rsidR="003B5FB5" w:rsidRPr="00300E35" w:rsidTr="00423287">
        <w:tc>
          <w:tcPr>
            <w:tcW w:w="14542" w:type="dxa"/>
            <w:gridSpan w:val="9"/>
            <w:shd w:val="clear" w:color="auto" w:fill="FFFFB3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3B5FB5" w:rsidRPr="00300E35" w:rsidTr="00423287">
        <w:tc>
          <w:tcPr>
            <w:tcW w:w="6787" w:type="dxa"/>
            <w:gridSpan w:val="2"/>
            <w:shd w:val="clear" w:color="auto" w:fill="D9D9D9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505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shd w:val="clear" w:color="auto" w:fill="D9D9D9"/>
          </w:tcPr>
          <w:p w:rsidR="003B5FB5" w:rsidRPr="00300E35" w:rsidRDefault="003B5FB5">
            <w:pPr>
              <w:rPr>
                <w:rFonts w:ascii="Times New Roman" w:hAnsi="Times New Roman" w:cs="Times New Roman"/>
              </w:rPr>
            </w:pPr>
          </w:p>
        </w:tc>
      </w:tr>
      <w:tr w:rsidR="003B5FB5" w:rsidRPr="00300E35" w:rsidTr="00423287">
        <w:tc>
          <w:tcPr>
            <w:tcW w:w="6787" w:type="dxa"/>
            <w:gridSpan w:val="2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6787" w:type="dxa"/>
            <w:gridSpan w:val="2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Математическая логика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</w:tr>
      <w:tr w:rsidR="003B5FB5" w:rsidRPr="00300E35" w:rsidTr="00423287">
        <w:tc>
          <w:tcPr>
            <w:tcW w:w="6787" w:type="dxa"/>
            <w:gridSpan w:val="2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</w:tr>
      <w:tr w:rsidR="003B5FB5" w:rsidRPr="00300E35" w:rsidTr="00423287">
        <w:tc>
          <w:tcPr>
            <w:tcW w:w="6787" w:type="dxa"/>
            <w:gridSpan w:val="2"/>
            <w:shd w:val="clear" w:color="auto" w:fill="00FF00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1</w:t>
            </w:r>
          </w:p>
        </w:tc>
      </w:tr>
      <w:tr w:rsidR="003B5FB5" w:rsidRPr="00300E35" w:rsidTr="00423287">
        <w:tc>
          <w:tcPr>
            <w:tcW w:w="6787" w:type="dxa"/>
            <w:gridSpan w:val="2"/>
            <w:shd w:val="clear" w:color="auto" w:fill="00FF00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5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" w:type="dxa"/>
            <w:shd w:val="clear" w:color="auto" w:fill="00FF00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26</w:t>
            </w:r>
          </w:p>
        </w:tc>
      </w:tr>
      <w:tr w:rsidR="003B5FB5" w:rsidRPr="00300E35" w:rsidTr="00423287">
        <w:tc>
          <w:tcPr>
            <w:tcW w:w="6787" w:type="dxa"/>
            <w:gridSpan w:val="2"/>
            <w:shd w:val="clear" w:color="auto" w:fill="FCE3FC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05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05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34</w:t>
            </w:r>
          </w:p>
        </w:tc>
      </w:tr>
      <w:tr w:rsidR="003B5FB5" w:rsidRPr="00300E35" w:rsidTr="00300E35">
        <w:trPr>
          <w:trHeight w:val="548"/>
        </w:trPr>
        <w:tc>
          <w:tcPr>
            <w:tcW w:w="6787" w:type="dxa"/>
            <w:gridSpan w:val="2"/>
            <w:shd w:val="clear" w:color="auto" w:fill="FCE3FC"/>
          </w:tcPr>
          <w:p w:rsidR="003B5FB5" w:rsidRPr="00300E35" w:rsidRDefault="007B44D5">
            <w:pPr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505" w:type="dxa"/>
            <w:shd w:val="clear" w:color="auto" w:fill="FCE3FC"/>
          </w:tcPr>
          <w:p w:rsidR="003B5FB5" w:rsidRPr="00300E35" w:rsidRDefault="007B44D5" w:rsidP="00423287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6</w:t>
            </w:r>
            <w:r w:rsidR="00423287" w:rsidRPr="00300E35">
              <w:rPr>
                <w:rFonts w:ascii="Times New Roman" w:hAnsi="Times New Roman" w:cs="Times New Roman"/>
              </w:rPr>
              <w:t>20</w:t>
            </w:r>
          </w:p>
          <w:p w:rsidR="00423287" w:rsidRPr="00300E35" w:rsidRDefault="00423287" w:rsidP="0042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0E35">
              <w:rPr>
                <w:rFonts w:ascii="Times New Roman" w:hAnsi="Times New Roman" w:cs="Times New Roman"/>
                <w:sz w:val="16"/>
                <w:szCs w:val="16"/>
              </w:rPr>
              <w:t>С учетом ступенчатого режима обучения в сентябре- октябре</w:t>
            </w:r>
          </w:p>
        </w:tc>
        <w:tc>
          <w:tcPr>
            <w:tcW w:w="1505" w:type="dxa"/>
            <w:shd w:val="clear" w:color="auto" w:fill="FCE3FC"/>
          </w:tcPr>
          <w:p w:rsidR="003B5FB5" w:rsidRPr="00300E35" w:rsidRDefault="007B44D5" w:rsidP="00423287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6</w:t>
            </w:r>
            <w:r w:rsidR="00423287" w:rsidRPr="00300E35">
              <w:rPr>
                <w:rFonts w:ascii="Times New Roman" w:hAnsi="Times New Roman" w:cs="Times New Roman"/>
              </w:rPr>
              <w:t>20</w:t>
            </w:r>
          </w:p>
          <w:p w:rsidR="00423287" w:rsidRPr="00300E35" w:rsidRDefault="00423287" w:rsidP="004232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0E35">
              <w:rPr>
                <w:rFonts w:ascii="Times New Roman" w:hAnsi="Times New Roman" w:cs="Times New Roman"/>
                <w:sz w:val="16"/>
                <w:szCs w:val="16"/>
              </w:rPr>
              <w:t>С учетом ступенчатого режима обучения в сентябре- октябре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949" w:type="dxa"/>
            <w:shd w:val="clear" w:color="auto" w:fill="FCE3FC"/>
          </w:tcPr>
          <w:p w:rsidR="003B5FB5" w:rsidRPr="00300E35" w:rsidRDefault="007B44D5">
            <w:pPr>
              <w:jc w:val="center"/>
              <w:rPr>
                <w:rFonts w:ascii="Times New Roman" w:hAnsi="Times New Roman" w:cs="Times New Roman"/>
              </w:rPr>
            </w:pPr>
            <w:r w:rsidRPr="00300E35">
              <w:rPr>
                <w:rFonts w:ascii="Times New Roman" w:hAnsi="Times New Roman" w:cs="Times New Roman"/>
              </w:rPr>
              <w:t>884</w:t>
            </w:r>
          </w:p>
        </w:tc>
      </w:tr>
    </w:tbl>
    <w:p w:rsidR="00300E35" w:rsidRDefault="00300E35" w:rsidP="00300E35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1 Б, 2 Б, 4</w:t>
      </w:r>
      <w:r w:rsidRPr="0018306F">
        <w:rPr>
          <w:rFonts w:ascii="Times New Roman" w:hAnsi="Times New Roman" w:cs="Times New Roman"/>
          <w:sz w:val="20"/>
          <w:szCs w:val="20"/>
        </w:rPr>
        <w:t xml:space="preserve"> А классов учебный план составлен на основе варианта; </w:t>
      </w:r>
      <w:r>
        <w:rPr>
          <w:rFonts w:ascii="Times New Roman" w:hAnsi="Times New Roman" w:cs="Times New Roman"/>
          <w:sz w:val="20"/>
          <w:szCs w:val="20"/>
        </w:rPr>
        <w:t>Федерального учебного плана НОО</w:t>
      </w:r>
      <w:r w:rsidRPr="0018306F">
        <w:rPr>
          <w:rFonts w:ascii="Times New Roman" w:hAnsi="Times New Roman" w:cs="Times New Roman"/>
          <w:sz w:val="20"/>
          <w:szCs w:val="20"/>
        </w:rPr>
        <w:t xml:space="preserve"> (1 </w:t>
      </w:r>
      <w:proofErr w:type="spellStart"/>
      <w:proofErr w:type="gramStart"/>
      <w:r w:rsidRPr="0018306F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18306F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18306F">
        <w:rPr>
          <w:rFonts w:ascii="Times New Roman" w:hAnsi="Times New Roman" w:cs="Times New Roman"/>
          <w:sz w:val="20"/>
          <w:szCs w:val="20"/>
        </w:rPr>
        <w:t xml:space="preserve"> 5-дневная учебная неделя, 2-4 </w:t>
      </w:r>
      <w:proofErr w:type="spellStart"/>
      <w:r w:rsidRPr="0018306F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18306F">
        <w:rPr>
          <w:rFonts w:ascii="Times New Roman" w:hAnsi="Times New Roman" w:cs="Times New Roman"/>
          <w:sz w:val="20"/>
          <w:szCs w:val="20"/>
        </w:rPr>
        <w:t>. -  6-дневная учебная неделя) с изучением</w:t>
      </w:r>
      <w:r>
        <w:rPr>
          <w:rFonts w:ascii="Times New Roman" w:hAnsi="Times New Roman" w:cs="Times New Roman"/>
          <w:sz w:val="20"/>
          <w:szCs w:val="20"/>
        </w:rPr>
        <w:t xml:space="preserve"> родного языка. Для 1 А*, 2 А*, 3 А *, </w:t>
      </w:r>
      <w:r w:rsidRPr="0018306F">
        <w:rPr>
          <w:rFonts w:ascii="Times New Roman" w:hAnsi="Times New Roman" w:cs="Times New Roman"/>
          <w:sz w:val="20"/>
          <w:szCs w:val="20"/>
        </w:rPr>
        <w:t xml:space="preserve">4 Б* классов учебный план составлен на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8306F">
        <w:rPr>
          <w:rFonts w:ascii="Times New Roman" w:hAnsi="Times New Roman" w:cs="Times New Roman"/>
          <w:sz w:val="20"/>
          <w:szCs w:val="20"/>
        </w:rPr>
        <w:t xml:space="preserve">снове варианта 5 Федерального учебного плана НОО (1 </w:t>
      </w:r>
      <w:proofErr w:type="spellStart"/>
      <w:proofErr w:type="gramStart"/>
      <w:r w:rsidRPr="0018306F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18306F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18306F">
        <w:rPr>
          <w:rFonts w:ascii="Times New Roman" w:hAnsi="Times New Roman" w:cs="Times New Roman"/>
          <w:sz w:val="20"/>
          <w:szCs w:val="20"/>
        </w:rPr>
        <w:t xml:space="preserve"> 5-дневная учебная неделя, 2-4 </w:t>
      </w:r>
      <w:proofErr w:type="spellStart"/>
      <w:r w:rsidRPr="0018306F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18306F">
        <w:rPr>
          <w:rFonts w:ascii="Times New Roman" w:hAnsi="Times New Roman" w:cs="Times New Roman"/>
          <w:sz w:val="20"/>
          <w:szCs w:val="20"/>
        </w:rPr>
        <w:t xml:space="preserve">. -  6-дневная учебная неделя) с </w:t>
      </w:r>
      <w:r>
        <w:rPr>
          <w:rFonts w:ascii="Times New Roman" w:hAnsi="Times New Roman" w:cs="Times New Roman"/>
          <w:sz w:val="20"/>
          <w:szCs w:val="20"/>
        </w:rPr>
        <w:t>обучением на</w:t>
      </w:r>
      <w:r w:rsidRPr="0018306F">
        <w:rPr>
          <w:rFonts w:ascii="Times New Roman" w:hAnsi="Times New Roman" w:cs="Times New Roman"/>
          <w:sz w:val="20"/>
          <w:szCs w:val="20"/>
        </w:rPr>
        <w:t xml:space="preserve"> родно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18306F">
        <w:rPr>
          <w:rFonts w:ascii="Times New Roman" w:hAnsi="Times New Roman" w:cs="Times New Roman"/>
          <w:sz w:val="20"/>
          <w:szCs w:val="20"/>
        </w:rPr>
        <w:t xml:space="preserve"> язык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8306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00E35" w:rsidRDefault="00300E35" w:rsidP="00300E35">
      <w:pPr>
        <w:spacing w:after="0"/>
        <w:jc w:val="center"/>
        <w:rPr>
          <w:b/>
          <w:sz w:val="32"/>
        </w:rPr>
      </w:pPr>
    </w:p>
    <w:p w:rsidR="00300E35" w:rsidRDefault="00300E35" w:rsidP="00300E35">
      <w:pPr>
        <w:spacing w:after="0"/>
        <w:jc w:val="center"/>
        <w:rPr>
          <w:b/>
          <w:sz w:val="32"/>
        </w:rPr>
      </w:pPr>
    </w:p>
    <w:p w:rsidR="003B5FB5" w:rsidRDefault="007B44D5" w:rsidP="00300E35">
      <w:pPr>
        <w:spacing w:after="0"/>
        <w:jc w:val="center"/>
      </w:pPr>
      <w:r>
        <w:rPr>
          <w:b/>
          <w:sz w:val="32"/>
        </w:rPr>
        <w:t>План внеурочной деятельности (недельный)</w:t>
      </w:r>
    </w:p>
    <w:p w:rsidR="00300E35" w:rsidRDefault="007B44D5" w:rsidP="00300E35">
      <w:pPr>
        <w:spacing w:after="0"/>
        <w:jc w:val="center"/>
      </w:pPr>
      <w:r>
        <w:t xml:space="preserve">Муниципальное бюджетное общеобразовательное учреждение "Средняя общеобразовательная школа № 2 </w:t>
      </w:r>
      <w:proofErr w:type="spellStart"/>
      <w:r>
        <w:t>г.Азнакаево</w:t>
      </w:r>
      <w:proofErr w:type="spellEnd"/>
      <w:r>
        <w:t>"</w:t>
      </w:r>
    </w:p>
    <w:p w:rsidR="00300E35" w:rsidRDefault="007B44D5" w:rsidP="00300E35">
      <w:pPr>
        <w:spacing w:after="0"/>
        <w:jc w:val="center"/>
      </w:pPr>
      <w: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</w:p>
    <w:p w:rsidR="00300E35" w:rsidRDefault="00300E35" w:rsidP="00300E35">
      <w:pPr>
        <w:spacing w:after="0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1"/>
        <w:gridCol w:w="1615"/>
        <w:gridCol w:w="1616"/>
        <w:gridCol w:w="1616"/>
        <w:gridCol w:w="1616"/>
        <w:gridCol w:w="1616"/>
        <w:gridCol w:w="1616"/>
        <w:gridCol w:w="1616"/>
      </w:tblGrid>
      <w:tr w:rsidR="003B5FB5">
        <w:tc>
          <w:tcPr>
            <w:tcW w:w="3234" w:type="dxa"/>
            <w:vMerge w:val="restart"/>
            <w:shd w:val="clear" w:color="auto" w:fill="D9D9D9"/>
          </w:tcPr>
          <w:p w:rsidR="003B5FB5" w:rsidRDefault="007B44D5">
            <w:r>
              <w:rPr>
                <w:b/>
              </w:rPr>
              <w:t>Учебные курсы</w:t>
            </w:r>
          </w:p>
          <w:p w:rsidR="003B5FB5" w:rsidRDefault="003B5FB5"/>
        </w:tc>
        <w:tc>
          <w:tcPr>
            <w:tcW w:w="11319" w:type="dxa"/>
            <w:gridSpan w:val="7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5FB5">
        <w:tc>
          <w:tcPr>
            <w:tcW w:w="3234" w:type="dxa"/>
            <w:vMerge/>
          </w:tcPr>
          <w:p w:rsidR="003B5FB5" w:rsidRDefault="003B5FB5"/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3B5FB5" w:rsidRDefault="007B44D5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Разговоры о важном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Орлята России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Читаем. считаем, наблюдаем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</w:tr>
      <w:tr w:rsidR="003B5FB5">
        <w:tc>
          <w:tcPr>
            <w:tcW w:w="3234" w:type="dxa"/>
          </w:tcPr>
          <w:p w:rsidR="003B5FB5" w:rsidRDefault="001E348C">
            <w:r>
              <w:t>Занимательный английский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Здоровейка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Хоровое пение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</w:tr>
      <w:tr w:rsidR="003B5FB5">
        <w:tc>
          <w:tcPr>
            <w:tcW w:w="3234" w:type="dxa"/>
          </w:tcPr>
          <w:p w:rsidR="003B5FB5" w:rsidRDefault="001E348C">
            <w:r>
              <w:t>Моя художественная практика</w:t>
            </w:r>
            <w:bookmarkStart w:id="0" w:name="_GoBack"/>
            <w:bookmarkEnd w:id="0"/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Школьный театр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1</w:t>
            </w:r>
          </w:p>
        </w:tc>
      </w:tr>
      <w:tr w:rsidR="003B5FB5">
        <w:tc>
          <w:tcPr>
            <w:tcW w:w="3234" w:type="dxa"/>
          </w:tcPr>
          <w:p w:rsidR="003B5FB5" w:rsidRDefault="007B44D5">
            <w:r>
              <w:t>Система классных часов. час информационных знаний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  <w:tc>
          <w:tcPr>
            <w:tcW w:w="1617" w:type="dxa"/>
          </w:tcPr>
          <w:p w:rsidR="003B5FB5" w:rsidRDefault="007B44D5">
            <w:pPr>
              <w:jc w:val="center"/>
            </w:pPr>
            <w:r>
              <w:t>0.5</w:t>
            </w:r>
          </w:p>
        </w:tc>
      </w:tr>
      <w:tr w:rsidR="003B5FB5">
        <w:tc>
          <w:tcPr>
            <w:tcW w:w="3234" w:type="dxa"/>
            <w:shd w:val="clear" w:color="auto" w:fill="00FF00"/>
          </w:tcPr>
          <w:p w:rsidR="003B5FB5" w:rsidRDefault="007B44D5">
            <w: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  <w:tc>
          <w:tcPr>
            <w:tcW w:w="1617" w:type="dxa"/>
            <w:shd w:val="clear" w:color="auto" w:fill="00FF00"/>
          </w:tcPr>
          <w:p w:rsidR="003B5FB5" w:rsidRDefault="007B44D5">
            <w:pPr>
              <w:jc w:val="center"/>
            </w:pPr>
            <w:r>
              <w:t>4.5</w:t>
            </w:r>
          </w:p>
        </w:tc>
      </w:tr>
    </w:tbl>
    <w:p w:rsidR="007B44D5" w:rsidRDefault="007B44D5"/>
    <w:sectPr w:rsidR="007B44D5" w:rsidSect="00300E35">
      <w:pgSz w:w="16820" w:h="11900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348C"/>
    <w:rsid w:val="00217E91"/>
    <w:rsid w:val="00226645"/>
    <w:rsid w:val="00270402"/>
    <w:rsid w:val="002A12FF"/>
    <w:rsid w:val="002A5D25"/>
    <w:rsid w:val="002E245D"/>
    <w:rsid w:val="00300E35"/>
    <w:rsid w:val="0030678A"/>
    <w:rsid w:val="0031079C"/>
    <w:rsid w:val="00344318"/>
    <w:rsid w:val="003746B2"/>
    <w:rsid w:val="00374FEA"/>
    <w:rsid w:val="003963BA"/>
    <w:rsid w:val="003A7E5F"/>
    <w:rsid w:val="003B5FB5"/>
    <w:rsid w:val="003C7983"/>
    <w:rsid w:val="003E0864"/>
    <w:rsid w:val="003E617D"/>
    <w:rsid w:val="004002DE"/>
    <w:rsid w:val="004141D3"/>
    <w:rsid w:val="0041494E"/>
    <w:rsid w:val="004168CD"/>
    <w:rsid w:val="00423287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44D5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3274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195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сош2</cp:lastModifiedBy>
  <cp:revision>2</cp:revision>
  <dcterms:created xsi:type="dcterms:W3CDTF">2025-11-08T08:03:00Z</dcterms:created>
  <dcterms:modified xsi:type="dcterms:W3CDTF">2025-11-08T08:03:00Z</dcterms:modified>
</cp:coreProperties>
</file>